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4330" w14:textId="77777777" w:rsidR="00487C5A" w:rsidRDefault="00086D93" w:rsidP="00086D93">
      <w:pPr>
        <w:jc w:val="center"/>
        <w:rPr>
          <w:rFonts w:ascii="ＭＳ 明朝" w:eastAsia="ＭＳ 明朝" w:hAnsi="ＭＳ 明朝"/>
          <w:sz w:val="24"/>
        </w:rPr>
      </w:pPr>
      <w:r>
        <w:rPr>
          <w:rFonts w:ascii="ＭＳ 明朝" w:eastAsia="ＭＳ 明朝" w:hAnsi="ＭＳ 明朝" w:hint="eastAsia"/>
          <w:sz w:val="24"/>
        </w:rPr>
        <w:t>労災疾病等医学研究普及サイトの御案内</w:t>
      </w:r>
    </w:p>
    <w:p w14:paraId="0263589D" w14:textId="77777777" w:rsidR="00086D93" w:rsidRDefault="00086D93" w:rsidP="00086D93">
      <w:pPr>
        <w:jc w:val="center"/>
        <w:rPr>
          <w:rFonts w:ascii="ＭＳ 明朝" w:eastAsia="ＭＳ 明朝" w:hAnsi="ＭＳ 明朝"/>
          <w:sz w:val="24"/>
        </w:rPr>
      </w:pPr>
      <w:r>
        <w:rPr>
          <w:rFonts w:ascii="ＭＳ 明朝" w:eastAsia="ＭＳ 明朝" w:hAnsi="ＭＳ 明朝" w:hint="eastAsia"/>
          <w:sz w:val="24"/>
        </w:rPr>
        <w:t>「</w:t>
      </w:r>
      <w:r w:rsidR="00F0730A">
        <w:rPr>
          <w:rFonts w:ascii="ＭＳ 明朝" w:eastAsia="ＭＳ 明朝" w:hAnsi="ＭＳ 明朝" w:hint="eastAsia"/>
          <w:sz w:val="24"/>
        </w:rPr>
        <w:t>アスベスト</w:t>
      </w:r>
      <w:r>
        <w:rPr>
          <w:rFonts w:ascii="ＭＳ 明朝" w:eastAsia="ＭＳ 明朝" w:hAnsi="ＭＳ 明朝" w:hint="eastAsia"/>
          <w:sz w:val="24"/>
        </w:rPr>
        <w:t>」について</w:t>
      </w:r>
    </w:p>
    <w:p w14:paraId="384B4026" w14:textId="77777777" w:rsidR="00086D93" w:rsidRDefault="00086D93" w:rsidP="00086D93">
      <w:pPr>
        <w:rPr>
          <w:rFonts w:ascii="ＭＳ 明朝" w:eastAsia="ＭＳ 明朝" w:hAnsi="ＭＳ 明朝"/>
          <w:sz w:val="24"/>
        </w:rPr>
      </w:pPr>
    </w:p>
    <w:p w14:paraId="39E8C5BA" w14:textId="77777777" w:rsidR="00086D93" w:rsidRDefault="00086D93" w:rsidP="00086D93">
      <w:pPr>
        <w:rPr>
          <w:rFonts w:ascii="ＭＳ 明朝" w:eastAsia="ＭＳ 明朝" w:hAnsi="ＭＳ 明朝"/>
          <w:sz w:val="24"/>
        </w:rPr>
      </w:pPr>
    </w:p>
    <w:p w14:paraId="31F64BD6" w14:textId="1940AF64" w:rsidR="006334CE" w:rsidRPr="007861AF" w:rsidRDefault="006334CE" w:rsidP="00633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7861AF">
        <w:rPr>
          <w:rFonts w:ascii="ＭＳ ゴシック" w:eastAsia="ＭＳ ゴシック" w:hAnsi="ＭＳ ゴシック" w:cs="ＭＳ ゴシック"/>
          <w:kern w:val="0"/>
          <w:sz w:val="24"/>
          <w:szCs w:val="24"/>
        </w:rPr>
        <w:t>近年、アスベスト（石綿）関連疾患の労災</w:t>
      </w:r>
      <w:r w:rsidR="00D97726">
        <w:rPr>
          <w:rFonts w:ascii="ＭＳ ゴシック" w:eastAsia="ＭＳ ゴシック" w:hAnsi="ＭＳ ゴシック" w:cs="ＭＳ ゴシック"/>
          <w:kern w:val="0"/>
          <w:sz w:val="24"/>
          <w:szCs w:val="24"/>
        </w:rPr>
        <w:t>請求</w:t>
      </w:r>
      <w:r w:rsidRPr="007861AF">
        <w:rPr>
          <w:rFonts w:ascii="ＭＳ ゴシック" w:eastAsia="ＭＳ ゴシック" w:hAnsi="ＭＳ ゴシック" w:cs="ＭＳ ゴシック"/>
          <w:kern w:val="0"/>
          <w:sz w:val="24"/>
          <w:szCs w:val="24"/>
        </w:rPr>
        <w:t>件数は</w:t>
      </w:r>
      <w:r w:rsidR="5F215057" w:rsidRPr="007861AF">
        <w:rPr>
          <w:rFonts w:ascii="ＭＳ ゴシック" w:eastAsia="ＭＳ ゴシック" w:hAnsi="ＭＳ ゴシック" w:cs="ＭＳ ゴシック"/>
          <w:kern w:val="0"/>
          <w:sz w:val="24"/>
          <w:szCs w:val="24"/>
        </w:rPr>
        <w:t>年間</w:t>
      </w:r>
      <w:r w:rsidRPr="007861AF">
        <w:rPr>
          <w:rFonts w:ascii="ＭＳ ゴシック" w:eastAsia="ＭＳ ゴシック" w:hAnsi="ＭＳ ゴシック" w:cs="ＭＳ ゴシック"/>
          <w:kern w:val="0"/>
          <w:sz w:val="24"/>
          <w:szCs w:val="24"/>
        </w:rPr>
        <w:t>1,000</w:t>
      </w:r>
      <w:r w:rsidR="3C9C423E" w:rsidRPr="007861AF">
        <w:rPr>
          <w:rFonts w:ascii="ＭＳ ゴシック" w:eastAsia="ＭＳ ゴシック" w:hAnsi="ＭＳ ゴシック" w:cs="ＭＳ ゴシック"/>
          <w:kern w:val="0"/>
          <w:sz w:val="24"/>
          <w:szCs w:val="24"/>
        </w:rPr>
        <w:t>～1,300</w:t>
      </w:r>
      <w:r w:rsidRPr="007861AF">
        <w:rPr>
          <w:rFonts w:ascii="ＭＳ ゴシック" w:eastAsia="ＭＳ ゴシック" w:hAnsi="ＭＳ ゴシック" w:cs="ＭＳ ゴシック"/>
          <w:kern w:val="0"/>
          <w:sz w:val="24"/>
          <w:szCs w:val="24"/>
        </w:rPr>
        <w:t>件前後となっていますが、その中には他の疾患との鑑別が困難なものや診断方法が特殊なものがあり、申請から</w:t>
      </w:r>
      <w:r w:rsidR="00D97726">
        <w:rPr>
          <w:rFonts w:ascii="ＭＳ ゴシック" w:eastAsia="ＭＳ ゴシック" w:hAnsi="ＭＳ ゴシック" w:cs="ＭＳ ゴシック"/>
          <w:kern w:val="0"/>
          <w:sz w:val="24"/>
          <w:szCs w:val="24"/>
        </w:rPr>
        <w:t>処分決定</w:t>
      </w:r>
      <w:r w:rsidRPr="007861AF">
        <w:rPr>
          <w:rFonts w:ascii="ＭＳ ゴシック" w:eastAsia="ＭＳ ゴシック" w:hAnsi="ＭＳ ゴシック" w:cs="ＭＳ ゴシック"/>
          <w:kern w:val="0"/>
          <w:sz w:val="24"/>
          <w:szCs w:val="24"/>
        </w:rPr>
        <w:t>までに時間を要する</w:t>
      </w:r>
      <w:r w:rsidR="00055EAC" w:rsidRPr="006147CA">
        <w:rPr>
          <w:rFonts w:ascii="ＭＳ ゴシック" w:eastAsia="ＭＳ ゴシック" w:hAnsi="ＭＳ ゴシック" w:cs="ＭＳ ゴシック"/>
          <w:kern w:val="0"/>
          <w:sz w:val="24"/>
          <w:szCs w:val="24"/>
        </w:rPr>
        <w:t>場合</w:t>
      </w:r>
      <w:r w:rsidRPr="007861AF">
        <w:rPr>
          <w:rFonts w:ascii="ＭＳ ゴシック" w:eastAsia="ＭＳ ゴシック" w:hAnsi="ＭＳ ゴシック" w:cs="ＭＳ ゴシック"/>
          <w:kern w:val="0"/>
          <w:sz w:val="24"/>
          <w:szCs w:val="24"/>
        </w:rPr>
        <w:t>も少なくありません。こうした診断方法が難しいアスベスト関連疾患について、明確かつ簡易な診断方法・指標を確立し、より適切な治療・予防に役立てることを目的として、当機構では</w:t>
      </w:r>
      <w:r>
        <w:rPr>
          <w:rFonts w:ascii="ＭＳ ゴシック" w:eastAsia="ＭＳ ゴシック" w:hAnsi="ＭＳ ゴシック" w:cs="ＭＳ ゴシック"/>
          <w:kern w:val="0"/>
          <w:sz w:val="24"/>
          <w:szCs w:val="24"/>
        </w:rPr>
        <w:t>長年</w:t>
      </w:r>
      <w:r w:rsidRPr="007861AF">
        <w:rPr>
          <w:rFonts w:ascii="ＭＳ ゴシック" w:eastAsia="ＭＳ ゴシック" w:hAnsi="ＭＳ ゴシック" w:cs="ＭＳ ゴシック"/>
          <w:kern w:val="0"/>
          <w:sz w:val="24"/>
          <w:szCs w:val="24"/>
        </w:rPr>
        <w:t>アスベスト関連疾患の診断等についての研究を行っています。</w:t>
      </w:r>
    </w:p>
    <w:p w14:paraId="50C80D5C" w14:textId="77777777" w:rsidR="006334CE" w:rsidRPr="006334CE" w:rsidRDefault="006334CE" w:rsidP="00633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25B55A3D" w14:textId="77777777" w:rsidR="006334CE" w:rsidRPr="007861AF" w:rsidRDefault="006334CE" w:rsidP="00633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861AF">
        <w:rPr>
          <w:rFonts w:ascii="ＭＳ ゴシック" w:eastAsia="ＭＳ ゴシック" w:hAnsi="ＭＳ ゴシック" w:cs="ＭＳ ゴシック"/>
          <w:kern w:val="0"/>
          <w:sz w:val="24"/>
          <w:szCs w:val="24"/>
        </w:rPr>
        <w:t xml:space="preserve">　平成29年度までの研究では、診断時には既に進行していることが多く、他のアスベスト関連疾患との鑑別も困難な胸膜中皮腫について、新たな診断基準の確立を目指しました。胸膜中皮腫症例を全国から集め胸水に関するデータを抽出した結果、胸水中のヒアルロン酸の値などが、胸膜中皮腫の診断材料として実用性が高いことを明らかにしました。</w:t>
      </w:r>
    </w:p>
    <w:p w14:paraId="3953AB81" w14:textId="77777777" w:rsidR="006334CE" w:rsidRPr="006334CE" w:rsidRDefault="006334CE" w:rsidP="00633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59E7496E" w14:textId="77777777" w:rsidR="006334CE" w:rsidRPr="007861AF" w:rsidRDefault="006334CE" w:rsidP="00633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861AF">
        <w:rPr>
          <w:rFonts w:ascii="ＭＳ ゴシック" w:eastAsia="ＭＳ ゴシック" w:hAnsi="ＭＳ ゴシック" w:cs="ＭＳ ゴシック"/>
          <w:kern w:val="0"/>
          <w:sz w:val="24"/>
          <w:szCs w:val="24"/>
        </w:rPr>
        <w:t xml:space="preserve">　平成29年度までのアスベスト研究については、下記の「労災疾病等医学研究普及サイト」からご覧いただけます。</w:t>
      </w:r>
    </w:p>
    <w:p w14:paraId="18F8EB70" w14:textId="77777777" w:rsidR="006334CE" w:rsidRPr="007861AF" w:rsidRDefault="006334CE" w:rsidP="00633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861AF">
        <w:rPr>
          <w:rFonts w:ascii="ＭＳ ゴシック" w:eastAsia="ＭＳ ゴシック" w:hAnsi="ＭＳ ゴシック" w:cs="ＭＳ ゴシック"/>
          <w:kern w:val="0"/>
          <w:sz w:val="24"/>
          <w:szCs w:val="24"/>
        </w:rPr>
        <w:t xml:space="preserve">　</w:t>
      </w:r>
      <w:hyperlink r:id="rId8" w:history="1">
        <w:r w:rsidRPr="007B7F9B">
          <w:rPr>
            <w:rStyle w:val="a7"/>
            <w:rFonts w:ascii="ＭＳ ゴシック" w:eastAsia="ＭＳ ゴシック" w:hAnsi="ＭＳ ゴシック" w:cs="ＭＳ ゴシック"/>
            <w:kern w:val="0"/>
            <w:sz w:val="24"/>
            <w:szCs w:val="24"/>
          </w:rPr>
          <w:t>https://www.research.johas.go.jp/asbesto2015/</w:t>
        </w:r>
      </w:hyperlink>
    </w:p>
    <w:p w14:paraId="206CDF70" w14:textId="77777777" w:rsidR="006334CE" w:rsidRPr="007861AF" w:rsidRDefault="006334CE" w:rsidP="00633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0BC48490" w14:textId="05544A99" w:rsidR="00393069" w:rsidRPr="007861AF" w:rsidRDefault="006334CE" w:rsidP="003930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861AF">
        <w:rPr>
          <w:rFonts w:ascii="ＭＳ ゴシック" w:eastAsia="ＭＳ ゴシック" w:hAnsi="ＭＳ ゴシック" w:cs="ＭＳ ゴシック"/>
          <w:kern w:val="0"/>
          <w:sz w:val="24"/>
          <w:szCs w:val="24"/>
        </w:rPr>
        <w:t xml:space="preserve">　平成30年度からは、明確な労災認定基準がない良性石綿胸水について、新たな認定基準を確立することを目的とした研究を開始しました。</w:t>
      </w:r>
      <w:r w:rsidR="00ED1C85">
        <w:rPr>
          <w:rFonts w:ascii="ＭＳ ゴシック" w:eastAsia="ＭＳ ゴシック" w:hAnsi="ＭＳ ゴシック" w:cs="ＭＳ ゴシック" w:hint="eastAsia"/>
          <w:kern w:val="0"/>
          <w:sz w:val="24"/>
          <w:szCs w:val="24"/>
        </w:rPr>
        <w:t>新しい診断マーカーとして</w:t>
      </w:r>
      <w:r w:rsidR="00EA0AE8" w:rsidRPr="00EA0AE8">
        <w:rPr>
          <w:rFonts w:ascii="ＭＳ ゴシック" w:eastAsia="ＭＳ ゴシック" w:hAnsi="ＭＳ ゴシック" w:cs="ＭＳ ゴシック" w:hint="eastAsia"/>
          <w:kern w:val="0"/>
          <w:sz w:val="24"/>
          <w:szCs w:val="24"/>
        </w:rPr>
        <w:t>胸水中の物質（</w:t>
      </w:r>
      <w:r w:rsidR="00EA0AE8" w:rsidRPr="00EA0AE8">
        <w:rPr>
          <w:rFonts w:ascii="ＭＳ ゴシック" w:eastAsia="ＭＳ ゴシック" w:hAnsi="ＭＳ ゴシック" w:cs="ＭＳ ゴシック"/>
          <w:kern w:val="0"/>
          <w:sz w:val="24"/>
          <w:szCs w:val="24"/>
        </w:rPr>
        <w:t>SLPI）</w:t>
      </w:r>
      <w:r w:rsidR="00EA0AE8">
        <w:rPr>
          <w:rFonts w:ascii="ＭＳ ゴシック" w:eastAsia="ＭＳ ゴシック" w:hAnsi="ＭＳ ゴシック" w:cs="ＭＳ ゴシック" w:hint="eastAsia"/>
          <w:kern w:val="0"/>
          <w:sz w:val="24"/>
          <w:szCs w:val="24"/>
        </w:rPr>
        <w:t>に着目し、</w:t>
      </w:r>
      <w:r w:rsidR="00EA0AE8" w:rsidRPr="00EA0AE8">
        <w:rPr>
          <w:rFonts w:ascii="ＭＳ ゴシック" w:eastAsia="ＭＳ ゴシック" w:hAnsi="ＭＳ ゴシック" w:cs="ＭＳ ゴシック" w:hint="eastAsia"/>
          <w:kern w:val="0"/>
          <w:sz w:val="24"/>
          <w:szCs w:val="24"/>
        </w:rPr>
        <w:t>初期の胸膜中皮腫等</w:t>
      </w:r>
      <w:r w:rsidR="00D53B49">
        <w:rPr>
          <w:rFonts w:ascii="ＭＳ ゴシック" w:eastAsia="ＭＳ ゴシック" w:hAnsi="ＭＳ ゴシック" w:cs="ＭＳ ゴシック" w:hint="eastAsia"/>
          <w:kern w:val="0"/>
          <w:sz w:val="24"/>
          <w:szCs w:val="24"/>
        </w:rPr>
        <w:t>と比較し良性石綿胸水</w:t>
      </w:r>
      <w:r w:rsidR="00D97726">
        <w:rPr>
          <w:rFonts w:ascii="ＭＳ ゴシック" w:eastAsia="ＭＳ ゴシック" w:hAnsi="ＭＳ ゴシック" w:cs="ＭＳ ゴシック" w:hint="eastAsia"/>
          <w:kern w:val="0"/>
          <w:sz w:val="24"/>
          <w:szCs w:val="24"/>
        </w:rPr>
        <w:t>は</w:t>
      </w:r>
      <w:r w:rsidR="00D53B49">
        <w:rPr>
          <w:rFonts w:ascii="ＭＳ ゴシック" w:eastAsia="ＭＳ ゴシック" w:hAnsi="ＭＳ ゴシック" w:cs="ＭＳ ゴシック" w:hint="eastAsia"/>
          <w:kern w:val="0"/>
          <w:sz w:val="24"/>
          <w:szCs w:val="24"/>
        </w:rPr>
        <w:t>SLPIが有意に低いという結果が得られ、これにより</w:t>
      </w:r>
      <w:r w:rsidR="00D97726">
        <w:rPr>
          <w:rFonts w:ascii="ＭＳ ゴシック" w:eastAsia="ＭＳ ゴシック" w:hAnsi="ＭＳ ゴシック" w:cs="ＭＳ ゴシック" w:hint="eastAsia"/>
          <w:kern w:val="0"/>
          <w:sz w:val="24"/>
          <w:szCs w:val="24"/>
        </w:rPr>
        <w:t>将来</w:t>
      </w:r>
      <w:r w:rsidR="00393069">
        <w:rPr>
          <w:rFonts w:ascii="ＭＳ ゴシック" w:eastAsia="ＭＳ ゴシック" w:hAnsi="ＭＳ ゴシック" w:cs="ＭＳ ゴシック" w:hint="eastAsia"/>
          <w:kern w:val="0"/>
          <w:sz w:val="24"/>
          <w:szCs w:val="24"/>
        </w:rPr>
        <w:t>迅速な治療及び労災</w:t>
      </w:r>
      <w:r w:rsidR="00D97726">
        <w:rPr>
          <w:rFonts w:ascii="ＭＳ ゴシック" w:eastAsia="ＭＳ ゴシック" w:hAnsi="ＭＳ ゴシック" w:cs="ＭＳ ゴシック" w:hint="eastAsia"/>
          <w:kern w:val="0"/>
          <w:sz w:val="24"/>
          <w:szCs w:val="24"/>
        </w:rPr>
        <w:t>請求の処理期間</w:t>
      </w:r>
      <w:r w:rsidR="00393069">
        <w:rPr>
          <w:rFonts w:ascii="ＭＳ ゴシック" w:eastAsia="ＭＳ ゴシック" w:hAnsi="ＭＳ ゴシック" w:cs="ＭＳ ゴシック" w:hint="eastAsia"/>
          <w:kern w:val="0"/>
          <w:sz w:val="24"/>
          <w:szCs w:val="24"/>
        </w:rPr>
        <w:t>短縮</w:t>
      </w:r>
      <w:r w:rsidR="00D97726">
        <w:rPr>
          <w:rFonts w:ascii="ＭＳ ゴシック" w:eastAsia="ＭＳ ゴシック" w:hAnsi="ＭＳ ゴシック" w:cs="ＭＳ ゴシック" w:hint="eastAsia"/>
          <w:kern w:val="0"/>
          <w:sz w:val="24"/>
          <w:szCs w:val="24"/>
        </w:rPr>
        <w:t>につながることが</w:t>
      </w:r>
      <w:r w:rsidR="00393069">
        <w:rPr>
          <w:rFonts w:ascii="ＭＳ ゴシック" w:eastAsia="ＭＳ ゴシック" w:hAnsi="ＭＳ ゴシック" w:cs="ＭＳ ゴシック" w:hint="eastAsia"/>
          <w:kern w:val="0"/>
          <w:sz w:val="24"/>
          <w:szCs w:val="24"/>
        </w:rPr>
        <w:t>期待されます。この成果は</w:t>
      </w:r>
      <w:r w:rsidRPr="007861AF">
        <w:rPr>
          <w:rFonts w:ascii="ＭＳ ゴシック" w:eastAsia="ＭＳ ゴシック" w:hAnsi="ＭＳ ゴシック" w:cs="ＭＳ ゴシック"/>
          <w:kern w:val="0"/>
          <w:sz w:val="24"/>
          <w:szCs w:val="24"/>
        </w:rPr>
        <w:t>『Journal of Occupational Health, 2021年 1月号（Volume 62,Issue 1）』</w:t>
      </w:r>
      <w:r w:rsidR="00393069">
        <w:rPr>
          <w:rFonts w:ascii="ＭＳ ゴシック" w:eastAsia="ＭＳ ゴシック" w:hAnsi="ＭＳ ゴシック" w:cs="ＭＳ ゴシック" w:hint="eastAsia"/>
          <w:kern w:val="0"/>
          <w:sz w:val="24"/>
          <w:szCs w:val="24"/>
        </w:rPr>
        <w:t>に掲載されました。</w:t>
      </w:r>
    </w:p>
    <w:p w14:paraId="0D1E369F" w14:textId="77777777" w:rsidR="006334CE" w:rsidRPr="007861AF" w:rsidRDefault="006334CE" w:rsidP="00633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5B222EFA" w14:textId="32E58668" w:rsidR="006334CE" w:rsidRPr="007861AF" w:rsidRDefault="006334CE" w:rsidP="00633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861AF">
        <w:rPr>
          <w:rFonts w:ascii="ＭＳ ゴシック" w:eastAsia="ＭＳ ゴシック" w:hAnsi="ＭＳ ゴシック" w:cs="ＭＳ ゴシック"/>
          <w:kern w:val="0"/>
          <w:sz w:val="24"/>
          <w:szCs w:val="24"/>
        </w:rPr>
        <w:t xml:space="preserve">　</w:t>
      </w:r>
      <w:r w:rsidR="00055EAC">
        <w:rPr>
          <w:rFonts w:ascii="ＭＳ ゴシック" w:eastAsia="ＭＳ ゴシック" w:hAnsi="ＭＳ ゴシック" w:cs="ＭＳ ゴシック" w:hint="eastAsia"/>
          <w:kern w:val="0"/>
          <w:sz w:val="24"/>
          <w:szCs w:val="24"/>
        </w:rPr>
        <w:t>平成30年度から</w:t>
      </w:r>
      <w:r w:rsidRPr="007861AF">
        <w:rPr>
          <w:rFonts w:ascii="ＭＳ ゴシック" w:eastAsia="ＭＳ ゴシック" w:hAnsi="ＭＳ ゴシック" w:cs="ＭＳ ゴシック"/>
          <w:kern w:val="0"/>
          <w:sz w:val="24"/>
          <w:szCs w:val="24"/>
        </w:rPr>
        <w:t>のアスベスト研究の詳細については、下記の「労災疾病等医学研究普及サイト」をご覧ください。</w:t>
      </w:r>
    </w:p>
    <w:p w14:paraId="49711605" w14:textId="77777777" w:rsidR="006334CE" w:rsidRPr="007861AF" w:rsidRDefault="006334CE" w:rsidP="00633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861AF">
        <w:rPr>
          <w:rFonts w:ascii="ＭＳ ゴシック" w:eastAsia="ＭＳ ゴシック" w:hAnsi="ＭＳ ゴシック" w:cs="ＭＳ ゴシック"/>
          <w:kern w:val="0"/>
          <w:sz w:val="24"/>
          <w:szCs w:val="24"/>
        </w:rPr>
        <w:t xml:space="preserve">　</w:t>
      </w:r>
      <w:hyperlink r:id="rId9" w:tgtFrame="new_win" w:history="1">
        <w:r w:rsidRPr="007861AF">
          <w:rPr>
            <w:rFonts w:ascii="ＭＳ ゴシック" w:eastAsia="ＭＳ ゴシック" w:hAnsi="ＭＳ ゴシック" w:cs="ＭＳ ゴシック"/>
            <w:color w:val="0000FF"/>
            <w:kern w:val="0"/>
            <w:sz w:val="24"/>
            <w:szCs w:val="24"/>
            <w:u w:val="single"/>
          </w:rPr>
          <w:t>https://www.research.johas.go.jp/asbesto2018/</w:t>
        </w:r>
      </w:hyperlink>
    </w:p>
    <w:p w14:paraId="1266988F" w14:textId="77777777" w:rsidR="006334CE" w:rsidRPr="006334CE" w:rsidRDefault="006334CE" w:rsidP="00086D93">
      <w:pPr>
        <w:rPr>
          <w:rFonts w:ascii="ＭＳ 明朝" w:eastAsia="ＭＳ 明朝" w:hAnsi="ＭＳ 明朝"/>
          <w:sz w:val="24"/>
        </w:rPr>
      </w:pPr>
    </w:p>
    <w:sectPr w:rsidR="006334CE" w:rsidRPr="006334CE" w:rsidSect="00086D93">
      <w:pgSz w:w="11906" w:h="16838"/>
      <w:pgMar w:top="1985" w:right="1701" w:bottom="1701" w:left="1701" w:header="851" w:footer="992" w:gutter="0"/>
      <w:cols w:space="425"/>
      <w:docGrid w:type="linesAndChars" w:linePitch="386"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35C1" w14:textId="77777777" w:rsidR="00AB1D9E" w:rsidRDefault="00AB1D9E" w:rsidP="00086D93">
      <w:r>
        <w:separator/>
      </w:r>
    </w:p>
  </w:endnote>
  <w:endnote w:type="continuationSeparator" w:id="0">
    <w:p w14:paraId="75A768F0" w14:textId="77777777" w:rsidR="00AB1D9E" w:rsidRDefault="00AB1D9E" w:rsidP="0008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390D" w14:textId="77777777" w:rsidR="00AB1D9E" w:rsidRDefault="00AB1D9E" w:rsidP="00086D93">
      <w:r>
        <w:separator/>
      </w:r>
    </w:p>
  </w:footnote>
  <w:footnote w:type="continuationSeparator" w:id="0">
    <w:p w14:paraId="572A6443" w14:textId="77777777" w:rsidR="00AB1D9E" w:rsidRDefault="00AB1D9E" w:rsidP="0008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93"/>
    <w:rsid w:val="00027069"/>
    <w:rsid w:val="00055EAC"/>
    <w:rsid w:val="00066F5A"/>
    <w:rsid w:val="00086D93"/>
    <w:rsid w:val="001270BC"/>
    <w:rsid w:val="00180B91"/>
    <w:rsid w:val="002B1B4E"/>
    <w:rsid w:val="00367F42"/>
    <w:rsid w:val="003845FA"/>
    <w:rsid w:val="00393069"/>
    <w:rsid w:val="0046505F"/>
    <w:rsid w:val="00474AE0"/>
    <w:rsid w:val="00487C5A"/>
    <w:rsid w:val="004F547C"/>
    <w:rsid w:val="006147CA"/>
    <w:rsid w:val="006334CE"/>
    <w:rsid w:val="006C10FC"/>
    <w:rsid w:val="006E0233"/>
    <w:rsid w:val="00711046"/>
    <w:rsid w:val="00717786"/>
    <w:rsid w:val="007974A1"/>
    <w:rsid w:val="007A0DAA"/>
    <w:rsid w:val="007E20B6"/>
    <w:rsid w:val="009229AD"/>
    <w:rsid w:val="00940A52"/>
    <w:rsid w:val="009C7D30"/>
    <w:rsid w:val="009F11BA"/>
    <w:rsid w:val="00A05689"/>
    <w:rsid w:val="00AB1D9E"/>
    <w:rsid w:val="00AD7AB5"/>
    <w:rsid w:val="00B52AC5"/>
    <w:rsid w:val="00B83605"/>
    <w:rsid w:val="00BC78BA"/>
    <w:rsid w:val="00BD5725"/>
    <w:rsid w:val="00C66CBF"/>
    <w:rsid w:val="00CF7F13"/>
    <w:rsid w:val="00D53B49"/>
    <w:rsid w:val="00D64AE6"/>
    <w:rsid w:val="00D97726"/>
    <w:rsid w:val="00E4437F"/>
    <w:rsid w:val="00EA0AE8"/>
    <w:rsid w:val="00ED1C85"/>
    <w:rsid w:val="00F0730A"/>
    <w:rsid w:val="00F10FBF"/>
    <w:rsid w:val="00FB1D33"/>
    <w:rsid w:val="00FC0CA8"/>
    <w:rsid w:val="3C9C423E"/>
    <w:rsid w:val="5F215057"/>
    <w:rsid w:val="73600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488684"/>
  <w15:chartTrackingRefBased/>
  <w15:docId w15:val="{4DA60C97-FCFF-4119-963A-07C7783C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D93"/>
    <w:pPr>
      <w:tabs>
        <w:tab w:val="center" w:pos="4252"/>
        <w:tab w:val="right" w:pos="8504"/>
      </w:tabs>
      <w:snapToGrid w:val="0"/>
    </w:pPr>
  </w:style>
  <w:style w:type="character" w:customStyle="1" w:styleId="a4">
    <w:name w:val="ヘッダー (文字)"/>
    <w:basedOn w:val="a0"/>
    <w:link w:val="a3"/>
    <w:uiPriority w:val="99"/>
    <w:rsid w:val="00086D93"/>
  </w:style>
  <w:style w:type="paragraph" w:styleId="a5">
    <w:name w:val="footer"/>
    <w:basedOn w:val="a"/>
    <w:link w:val="a6"/>
    <w:uiPriority w:val="99"/>
    <w:unhideWhenUsed/>
    <w:rsid w:val="00086D93"/>
    <w:pPr>
      <w:tabs>
        <w:tab w:val="center" w:pos="4252"/>
        <w:tab w:val="right" w:pos="8504"/>
      </w:tabs>
      <w:snapToGrid w:val="0"/>
    </w:pPr>
  </w:style>
  <w:style w:type="character" w:customStyle="1" w:styleId="a6">
    <w:name w:val="フッター (文字)"/>
    <w:basedOn w:val="a0"/>
    <w:link w:val="a5"/>
    <w:uiPriority w:val="99"/>
    <w:rsid w:val="00086D93"/>
  </w:style>
  <w:style w:type="character" w:styleId="a7">
    <w:name w:val="Hyperlink"/>
    <w:basedOn w:val="a0"/>
    <w:uiPriority w:val="99"/>
    <w:unhideWhenUsed/>
    <w:rsid w:val="00D64AE6"/>
    <w:rPr>
      <w:color w:val="0563C1" w:themeColor="hyperlink"/>
      <w:u w:val="single"/>
    </w:rPr>
  </w:style>
  <w:style w:type="character" w:styleId="a8">
    <w:name w:val="FollowedHyperlink"/>
    <w:basedOn w:val="a0"/>
    <w:uiPriority w:val="99"/>
    <w:semiHidden/>
    <w:unhideWhenUsed/>
    <w:rsid w:val="00CF7F13"/>
    <w:rPr>
      <w:color w:val="954F72" w:themeColor="followedHyperlink"/>
      <w:u w:val="single"/>
    </w:rPr>
  </w:style>
  <w:style w:type="paragraph" w:styleId="a9">
    <w:name w:val="Balloon Text"/>
    <w:basedOn w:val="a"/>
    <w:link w:val="aa"/>
    <w:uiPriority w:val="99"/>
    <w:semiHidden/>
    <w:unhideWhenUsed/>
    <w:rsid w:val="007A0D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0DAA"/>
    <w:rPr>
      <w:rFonts w:asciiTheme="majorHAnsi" w:eastAsiaTheme="majorEastAsia" w:hAnsiTheme="majorHAnsi" w:cstheme="majorBidi"/>
      <w:sz w:val="18"/>
      <w:szCs w:val="18"/>
    </w:rPr>
  </w:style>
  <w:style w:type="character" w:styleId="ab">
    <w:name w:val="Unresolved Mention"/>
    <w:basedOn w:val="a0"/>
    <w:uiPriority w:val="99"/>
    <w:semiHidden/>
    <w:unhideWhenUsed/>
    <w:rsid w:val="006334CE"/>
    <w:rPr>
      <w:color w:val="605E5C"/>
      <w:shd w:val="clear" w:color="auto" w:fill="E1DFDD"/>
    </w:rPr>
  </w:style>
  <w:style w:type="paragraph" w:styleId="ac">
    <w:name w:val="Revision"/>
    <w:hidden/>
    <w:uiPriority w:val="99"/>
    <w:semiHidden/>
    <w:rsid w:val="00614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9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johas.go.jp/asbesto2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johas.go.jp/asbesto201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B1CFE92A7948C42ADD91B8C175A464E" ma:contentTypeVersion="14" ma:contentTypeDescription="新しいドキュメントを作成します。" ma:contentTypeScope="" ma:versionID="653725e9c6aca098b2570b0a592c9d99">
  <xsd:schema xmlns:xsd="http://www.w3.org/2001/XMLSchema" xmlns:xs="http://www.w3.org/2001/XMLSchema" xmlns:p="http://schemas.microsoft.com/office/2006/metadata/properties" xmlns:ns2="4d4455d6-d820-41d2-8c5d-858809046936" xmlns:ns3="9a396b7d-6041-41d8-a2ec-dd50ef521964" targetNamespace="http://schemas.microsoft.com/office/2006/metadata/properties" ma:root="true" ma:fieldsID="4cf2b95beb538f45596a599a890e63be" ns2:_="" ns3:_="">
    <xsd:import namespace="4d4455d6-d820-41d2-8c5d-858809046936"/>
    <xsd:import namespace="9a396b7d-6041-41d8-a2ec-dd50ef5219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455d6-d820-41d2-8c5d-858809046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40d636d8-bfde-4516-898b-ac61d0b8eb0c"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396b7d-6041-41d8-a2ec-dd50ef52196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fc57b9db-0064-4844-ae43-16df1145c1d9}" ma:internalName="TaxCatchAll" ma:showField="CatchAllData" ma:web="9a396b7d-6041-41d8-a2ec-dd50ef5219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DA44F-FB5E-4D30-9F5B-93993F7FE597}">
  <ds:schemaRefs>
    <ds:schemaRef ds:uri="http://schemas.microsoft.com/sharepoint/v3/contenttype/forms"/>
  </ds:schemaRefs>
</ds:datastoreItem>
</file>

<file path=customXml/itemProps2.xml><?xml version="1.0" encoding="utf-8"?>
<ds:datastoreItem xmlns:ds="http://schemas.openxmlformats.org/officeDocument/2006/customXml" ds:itemID="{4392A3C8-6047-4857-9FC2-C0FDD0B35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455d6-d820-41d2-8c5d-858809046936"/>
    <ds:schemaRef ds:uri="9a396b7d-6041-41d8-a2ec-dd50ef521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4</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kinrosha</dc:creator>
  <cp:keywords/>
  <dc:description/>
  <cp:lastModifiedBy>金丸裕子 労働衛生専門職(両立)</cp:lastModifiedBy>
  <cp:revision>2</cp:revision>
  <cp:lastPrinted>2023-06-15T00:29:00Z</cp:lastPrinted>
  <dcterms:created xsi:type="dcterms:W3CDTF">2023-07-18T05:32:00Z</dcterms:created>
  <dcterms:modified xsi:type="dcterms:W3CDTF">2023-07-18T05:32:00Z</dcterms:modified>
</cp:coreProperties>
</file>